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7E" w:rsidRPr="005E1F2F" w:rsidRDefault="0076157E" w:rsidP="00761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D5">
        <w:rPr>
          <w:rFonts w:ascii="Times New Roman" w:hAnsi="Times New Roman" w:cs="Times New Roman"/>
          <w:b/>
          <w:sz w:val="28"/>
          <w:szCs w:val="28"/>
          <w:u w:val="single"/>
        </w:rPr>
        <w:t>FAMILY CASE WORK</w:t>
      </w:r>
    </w:p>
    <w:p w:rsidR="0076157E" w:rsidRPr="0065422A" w:rsidRDefault="0076157E" w:rsidP="00761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2A">
        <w:rPr>
          <w:rFonts w:ascii="Times New Roman" w:hAnsi="Times New Roman" w:cs="Times New Roman"/>
          <w:sz w:val="28"/>
          <w:szCs w:val="28"/>
        </w:rPr>
        <w:t>From the table below, Non-Maintenance recorded</w:t>
      </w:r>
      <w:r>
        <w:rPr>
          <w:rFonts w:ascii="Times New Roman" w:hAnsi="Times New Roman" w:cs="Times New Roman"/>
          <w:sz w:val="28"/>
          <w:szCs w:val="28"/>
        </w:rPr>
        <w:t xml:space="preserve"> a total</w:t>
      </w:r>
      <w:r w:rsidRPr="0065422A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twenty-</w:t>
      </w:r>
      <w:proofErr w:type="gramStart"/>
      <w:r>
        <w:rPr>
          <w:rFonts w:ascii="Times New Roman" w:hAnsi="Times New Roman" w:cs="Times New Roman"/>
          <w:sz w:val="28"/>
          <w:szCs w:val="28"/>
        </w:rPr>
        <w:t>three(</w:t>
      </w:r>
      <w:proofErr w:type="gramEnd"/>
      <w:r>
        <w:rPr>
          <w:rFonts w:ascii="Times New Roman" w:hAnsi="Times New Roman" w:cs="Times New Roman"/>
          <w:sz w:val="28"/>
          <w:szCs w:val="28"/>
        </w:rPr>
        <w:t>23</w:t>
      </w:r>
      <w:r w:rsidRPr="006542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cases</w:t>
      </w:r>
      <w:r w:rsidRPr="0065422A">
        <w:rPr>
          <w:rFonts w:ascii="Times New Roman" w:hAnsi="Times New Roman" w:cs="Times New Roman"/>
          <w:sz w:val="28"/>
          <w:szCs w:val="28"/>
        </w:rPr>
        <w:t xml:space="preserve"> during the period. Debt Retrieval</w:t>
      </w:r>
      <w:r>
        <w:rPr>
          <w:rFonts w:ascii="Times New Roman" w:hAnsi="Times New Roman" w:cs="Times New Roman"/>
          <w:sz w:val="28"/>
          <w:szCs w:val="28"/>
        </w:rPr>
        <w:t xml:space="preserve"> issues has a total</w:t>
      </w:r>
      <w:r w:rsidRPr="0065422A">
        <w:rPr>
          <w:rFonts w:ascii="Times New Roman" w:hAnsi="Times New Roman" w:cs="Times New Roman"/>
          <w:sz w:val="28"/>
          <w:szCs w:val="28"/>
        </w:rPr>
        <w:t>, it recorded</w:t>
      </w:r>
      <w:r>
        <w:rPr>
          <w:rFonts w:ascii="Times New Roman" w:hAnsi="Times New Roman" w:cs="Times New Roman"/>
          <w:sz w:val="28"/>
          <w:szCs w:val="28"/>
        </w:rPr>
        <w:t xml:space="preserve"> Fifty-</w:t>
      </w:r>
      <w:proofErr w:type="gramStart"/>
      <w:r>
        <w:rPr>
          <w:rFonts w:ascii="Times New Roman" w:hAnsi="Times New Roman" w:cs="Times New Roman"/>
          <w:sz w:val="28"/>
          <w:szCs w:val="28"/>
        </w:rPr>
        <w:t>Six(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56) cases. Next is General Welfare which recorded Thirty-Seven (37). Housing Related Issues </w:t>
      </w:r>
      <w:r w:rsidRPr="0065422A">
        <w:rPr>
          <w:rFonts w:ascii="Times New Roman" w:hAnsi="Times New Roman" w:cs="Times New Roman"/>
          <w:sz w:val="28"/>
          <w:szCs w:val="28"/>
        </w:rPr>
        <w:t>recorded</w:t>
      </w:r>
      <w:r>
        <w:rPr>
          <w:rFonts w:ascii="Times New Roman" w:hAnsi="Times New Roman" w:cs="Times New Roman"/>
          <w:sz w:val="28"/>
          <w:szCs w:val="28"/>
        </w:rPr>
        <w:t xml:space="preserve"> Thirty-</w:t>
      </w:r>
      <w:proofErr w:type="gramStart"/>
      <w:r>
        <w:rPr>
          <w:rFonts w:ascii="Times New Roman" w:hAnsi="Times New Roman" w:cs="Times New Roman"/>
          <w:sz w:val="28"/>
          <w:szCs w:val="28"/>
        </w:rPr>
        <w:t>One(</w:t>
      </w:r>
      <w:proofErr w:type="gramEnd"/>
      <w:r>
        <w:rPr>
          <w:rFonts w:ascii="Times New Roman" w:hAnsi="Times New Roman" w:cs="Times New Roman"/>
          <w:sz w:val="28"/>
          <w:szCs w:val="28"/>
        </w:rPr>
        <w:t>31) cases, followed by Family Welfare also recorded Twenty-two (22) followed by Child Custody which recorded Fourteen (14). Under Child Welfare Four (4) cases were recorded.</w:t>
      </w:r>
      <w:r w:rsidRPr="0065422A">
        <w:rPr>
          <w:rFonts w:ascii="Times New Roman" w:hAnsi="Times New Roman" w:cs="Times New Roman"/>
          <w:sz w:val="28"/>
          <w:szCs w:val="28"/>
        </w:rPr>
        <w:t xml:space="preserve"> Citizen Advise Bureau (CAB)</w:t>
      </w:r>
      <w:r>
        <w:rPr>
          <w:rFonts w:ascii="Times New Roman" w:hAnsi="Times New Roman" w:cs="Times New Roman"/>
          <w:sz w:val="28"/>
          <w:szCs w:val="28"/>
        </w:rPr>
        <w:t xml:space="preserve"> recorded Two (2) cases</w:t>
      </w:r>
      <w:r w:rsidRPr="0065422A">
        <w:rPr>
          <w:rFonts w:ascii="Times New Roman" w:hAnsi="Times New Roman" w:cs="Times New Roman"/>
          <w:sz w:val="28"/>
          <w:szCs w:val="28"/>
        </w:rPr>
        <w:t xml:space="preserve"> and Gender base violence recorded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One(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  <w:r w:rsidRPr="0065422A">
        <w:rPr>
          <w:rFonts w:ascii="Times New Roman" w:hAnsi="Times New Roman" w:cs="Times New Roman"/>
          <w:sz w:val="28"/>
          <w:szCs w:val="28"/>
        </w:rPr>
        <w:t xml:space="preserve"> ca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65422A">
        <w:rPr>
          <w:rFonts w:ascii="Times New Roman" w:hAnsi="Times New Roman" w:cs="Times New Roman"/>
          <w:sz w:val="28"/>
          <w:szCs w:val="28"/>
        </w:rPr>
        <w:t xml:space="preserve"> each, being the least. While Family Reconciliation, family Planning and Teenage Pregnancy Recorded zero each. </w:t>
      </w:r>
    </w:p>
    <w:p w:rsidR="0076157E" w:rsidRPr="0065422A" w:rsidRDefault="0076157E" w:rsidP="0076157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2A">
        <w:rPr>
          <w:rFonts w:ascii="Times New Roman" w:hAnsi="Times New Roman" w:cs="Times New Roman"/>
          <w:sz w:val="28"/>
          <w:szCs w:val="28"/>
        </w:rPr>
        <w:t>In all, a total number of</w:t>
      </w:r>
      <w:r>
        <w:rPr>
          <w:rFonts w:ascii="Times New Roman" w:hAnsi="Times New Roman" w:cs="Times New Roman"/>
          <w:sz w:val="28"/>
          <w:szCs w:val="28"/>
        </w:rPr>
        <w:t xml:space="preserve"> One Hundred and Ninety-two (192)</w:t>
      </w:r>
      <w:r w:rsidRPr="0065422A">
        <w:rPr>
          <w:rFonts w:ascii="Times New Roman" w:hAnsi="Times New Roman" w:cs="Times New Roman"/>
          <w:sz w:val="28"/>
          <w:szCs w:val="28"/>
        </w:rPr>
        <w:t xml:space="preserve"> cases we</w:t>
      </w:r>
      <w:r>
        <w:rPr>
          <w:rFonts w:ascii="Times New Roman" w:hAnsi="Times New Roman" w:cs="Times New Roman"/>
          <w:sz w:val="28"/>
          <w:szCs w:val="28"/>
        </w:rPr>
        <w:t>re recorded during the year 2020</w:t>
      </w:r>
      <w:r w:rsidRPr="0065422A">
        <w:rPr>
          <w:rFonts w:ascii="Times New Roman" w:hAnsi="Times New Roman" w:cs="Times New Roman"/>
          <w:sz w:val="28"/>
          <w:szCs w:val="28"/>
        </w:rPr>
        <w:t>.</w:t>
      </w:r>
    </w:p>
    <w:p w:rsidR="0076157E" w:rsidRPr="00B81944" w:rsidRDefault="0076157E" w:rsidP="0076157E">
      <w:pPr>
        <w:spacing w:before="240" w:line="240" w:lineRule="auto"/>
        <w:ind w:left="-630"/>
        <w:rPr>
          <w:rFonts w:ascii="Times New Roman" w:hAnsi="Times New Roman" w:cs="Times New Roman"/>
          <w:sz w:val="28"/>
          <w:szCs w:val="28"/>
        </w:rPr>
      </w:pPr>
      <w:r w:rsidRPr="0065422A">
        <w:rPr>
          <w:rFonts w:ascii="Times New Roman" w:hAnsi="Times New Roman" w:cs="Times New Roman"/>
          <w:sz w:val="28"/>
          <w:szCs w:val="28"/>
        </w:rPr>
        <w:t>Refer to the table below</w:t>
      </w:r>
    </w:p>
    <w:p w:rsidR="0076157E" w:rsidRPr="005E1F2F" w:rsidRDefault="0076157E" w:rsidP="0076157E">
      <w:pPr>
        <w:spacing w:before="240" w:line="240" w:lineRule="auto"/>
        <w:ind w:left="-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CHILD RIGHTS PROMOTION AND PROTECTION</w:t>
      </w:r>
    </w:p>
    <w:tbl>
      <w:tblPr>
        <w:tblStyle w:val="TableGrid"/>
        <w:tblW w:w="9871" w:type="dxa"/>
        <w:tblInd w:w="-856" w:type="dxa"/>
        <w:tblLayout w:type="fixed"/>
        <w:tblLook w:val="04A0"/>
      </w:tblPr>
      <w:tblGrid>
        <w:gridCol w:w="649"/>
        <w:gridCol w:w="4027"/>
        <w:gridCol w:w="908"/>
        <w:gridCol w:w="1039"/>
        <w:gridCol w:w="1039"/>
        <w:gridCol w:w="1040"/>
        <w:gridCol w:w="1169"/>
      </w:tblGrid>
      <w:tr w:rsidR="0076157E" w:rsidRPr="003631A7" w:rsidTr="00DB1C55">
        <w:trPr>
          <w:trHeight w:val="629"/>
        </w:trPr>
        <w:tc>
          <w:tcPr>
            <w:tcW w:w="649" w:type="dxa"/>
            <w:vMerge w:val="restart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027" w:type="dxa"/>
            <w:vMerge w:val="restart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TYPE OF CASE</w:t>
            </w:r>
          </w:p>
        </w:tc>
        <w:tc>
          <w:tcPr>
            <w:tcW w:w="4026" w:type="dxa"/>
            <w:gridSpan w:val="4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QUARTER</w:t>
            </w:r>
          </w:p>
        </w:tc>
        <w:tc>
          <w:tcPr>
            <w:tcW w:w="1169" w:type="dxa"/>
            <w:vMerge w:val="restart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76157E" w:rsidRPr="003631A7" w:rsidTr="00DB1C55">
        <w:trPr>
          <w:trHeight w:val="629"/>
        </w:trPr>
        <w:tc>
          <w:tcPr>
            <w:tcW w:w="649" w:type="dxa"/>
            <w:vMerge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27" w:type="dxa"/>
            <w:vMerge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QTR 1</w:t>
            </w:r>
          </w:p>
        </w:tc>
        <w:tc>
          <w:tcPr>
            <w:tcW w:w="1039" w:type="dxa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QTE 2</w:t>
            </w:r>
          </w:p>
        </w:tc>
        <w:tc>
          <w:tcPr>
            <w:tcW w:w="1039" w:type="dxa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QTR 3 </w:t>
            </w:r>
          </w:p>
        </w:tc>
        <w:tc>
          <w:tcPr>
            <w:tcW w:w="1039" w:type="dxa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QTR 4</w:t>
            </w:r>
          </w:p>
        </w:tc>
        <w:tc>
          <w:tcPr>
            <w:tcW w:w="1169" w:type="dxa"/>
            <w:vMerge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6157E" w:rsidRPr="003631A7" w:rsidTr="00DB1C55">
        <w:trPr>
          <w:trHeight w:val="566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Non-Maintenance</w:t>
            </w:r>
          </w:p>
        </w:tc>
        <w:tc>
          <w:tcPr>
            <w:tcW w:w="908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157E" w:rsidRPr="003631A7" w:rsidTr="00DB1C55">
        <w:trPr>
          <w:trHeight w:val="411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Child Custody</w:t>
            </w:r>
          </w:p>
        </w:tc>
        <w:tc>
          <w:tcPr>
            <w:tcW w:w="908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157E" w:rsidRPr="003631A7" w:rsidTr="00DB1C55">
        <w:trPr>
          <w:trHeight w:val="429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Paternity</w:t>
            </w:r>
          </w:p>
        </w:tc>
        <w:tc>
          <w:tcPr>
            <w:tcW w:w="908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57E" w:rsidRPr="003631A7" w:rsidTr="00DB1C55">
        <w:trPr>
          <w:trHeight w:val="429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Family Welfare</w:t>
            </w:r>
          </w:p>
        </w:tc>
        <w:tc>
          <w:tcPr>
            <w:tcW w:w="908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157E" w:rsidRPr="003631A7" w:rsidTr="00DB1C55">
        <w:trPr>
          <w:trHeight w:val="411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Debt Retrieval</w:t>
            </w:r>
          </w:p>
        </w:tc>
        <w:tc>
          <w:tcPr>
            <w:tcW w:w="908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6157E" w:rsidRPr="003631A7" w:rsidTr="00DB1C55">
        <w:trPr>
          <w:trHeight w:val="429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Housing </w:t>
            </w: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related issues</w:t>
            </w:r>
          </w:p>
        </w:tc>
        <w:tc>
          <w:tcPr>
            <w:tcW w:w="908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6157E" w:rsidRPr="003631A7" w:rsidTr="00DB1C55">
        <w:trPr>
          <w:trHeight w:val="586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General Welfare</w:t>
            </w:r>
          </w:p>
        </w:tc>
        <w:tc>
          <w:tcPr>
            <w:tcW w:w="908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157E" w:rsidRPr="003631A7" w:rsidTr="00DB1C55">
        <w:trPr>
          <w:trHeight w:val="566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 xml:space="preserve"> Family</w:t>
            </w:r>
          </w:p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Reconciliation</w:t>
            </w:r>
          </w:p>
        </w:tc>
        <w:tc>
          <w:tcPr>
            <w:tcW w:w="908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57E" w:rsidRPr="003631A7" w:rsidTr="00DB1C55">
        <w:trPr>
          <w:trHeight w:val="411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 xml:space="preserve">Family planning </w:t>
            </w:r>
          </w:p>
        </w:tc>
        <w:tc>
          <w:tcPr>
            <w:tcW w:w="908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57E" w:rsidRPr="003631A7" w:rsidTr="00DB1C55">
        <w:trPr>
          <w:trHeight w:val="566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 xml:space="preserve">Teenage pregnancy </w:t>
            </w:r>
          </w:p>
        </w:tc>
        <w:tc>
          <w:tcPr>
            <w:tcW w:w="908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57E" w:rsidRPr="003631A7" w:rsidTr="00DB1C55">
        <w:trPr>
          <w:trHeight w:val="429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CAB</w:t>
            </w:r>
          </w:p>
        </w:tc>
        <w:tc>
          <w:tcPr>
            <w:tcW w:w="908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76157E" w:rsidRPr="003631A7" w:rsidRDefault="0076157E" w:rsidP="00DB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57E" w:rsidRPr="003631A7" w:rsidTr="00DB1C55">
        <w:trPr>
          <w:trHeight w:val="429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 xml:space="preserve">Gender Base Violence </w:t>
            </w:r>
          </w:p>
        </w:tc>
        <w:tc>
          <w:tcPr>
            <w:tcW w:w="908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57E" w:rsidRPr="003631A7" w:rsidTr="00DB1C55">
        <w:trPr>
          <w:trHeight w:val="429"/>
        </w:trPr>
        <w:tc>
          <w:tcPr>
            <w:tcW w:w="649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2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Welfare</w:t>
            </w:r>
          </w:p>
        </w:tc>
        <w:tc>
          <w:tcPr>
            <w:tcW w:w="908" w:type="dxa"/>
            <w:vAlign w:val="center"/>
          </w:tcPr>
          <w:p w:rsidR="0076157E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76157E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76157E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57E" w:rsidRPr="003631A7" w:rsidTr="00DB1C55">
        <w:trPr>
          <w:trHeight w:val="429"/>
        </w:trPr>
        <w:tc>
          <w:tcPr>
            <w:tcW w:w="4676" w:type="dxa"/>
            <w:gridSpan w:val="2"/>
          </w:tcPr>
          <w:p w:rsidR="0076157E" w:rsidRPr="00131F41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GRAND TOTAL </w:t>
            </w:r>
          </w:p>
        </w:tc>
        <w:tc>
          <w:tcPr>
            <w:tcW w:w="908" w:type="dxa"/>
            <w:vAlign w:val="center"/>
          </w:tcPr>
          <w:p w:rsidR="0076157E" w:rsidRPr="00131F41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39" w:type="dxa"/>
            <w:vAlign w:val="center"/>
          </w:tcPr>
          <w:p w:rsidR="0076157E" w:rsidRPr="00131F41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39" w:type="dxa"/>
            <w:vAlign w:val="center"/>
          </w:tcPr>
          <w:p w:rsidR="0076157E" w:rsidRPr="00131F41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39" w:type="dxa"/>
            <w:vAlign w:val="center"/>
          </w:tcPr>
          <w:p w:rsidR="0076157E" w:rsidRPr="00131F41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69" w:type="dxa"/>
            <w:vAlign w:val="center"/>
          </w:tcPr>
          <w:p w:rsidR="0076157E" w:rsidRPr="00131F41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</w:tbl>
    <w:p w:rsidR="0076157E" w:rsidRPr="005E1F2F" w:rsidRDefault="0076157E" w:rsidP="0076157E">
      <w:pPr>
        <w:spacing w:before="240" w:line="24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</w:p>
    <w:p w:rsidR="0076157E" w:rsidRDefault="0076157E" w:rsidP="0076157E">
      <w:pPr>
        <w:spacing w:before="240" w:line="240" w:lineRule="auto"/>
        <w:ind w:left="-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57E" w:rsidRDefault="0076157E" w:rsidP="0076157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57E" w:rsidRPr="008A5715" w:rsidRDefault="0076157E" w:rsidP="00761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157E" w:rsidRPr="008A5715" w:rsidSect="00B84BD2">
          <w:footerReference w:type="default" r:id="rId4"/>
          <w:pgSz w:w="11906" w:h="16838"/>
          <w:pgMar w:top="1440" w:right="1440" w:bottom="1440" w:left="1560" w:header="708" w:footer="708" w:gutter="0"/>
          <w:cols w:space="708"/>
          <w:docGrid w:linePitch="360"/>
        </w:sectPr>
      </w:pPr>
    </w:p>
    <w:p w:rsidR="0076157E" w:rsidRDefault="0076157E" w:rsidP="0076157E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18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MONEY COLLECTED FOR OUR CLIENTS</w:t>
      </w:r>
    </w:p>
    <w:p w:rsidR="0076157E" w:rsidRPr="00A24CC7" w:rsidRDefault="0076157E" w:rsidP="007615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4CC7">
        <w:rPr>
          <w:rFonts w:ascii="Times New Roman" w:hAnsi="Times New Roman" w:cs="Times New Roman"/>
          <w:sz w:val="24"/>
          <w:szCs w:val="24"/>
        </w:rPr>
        <w:t>From the table below, Maintenance fees recorded the highest amount of money being Eleven Thousand Nine Hundred and Eighty-Nine Ghana Cedis GHȼ11,989.00 for Fifty-</w:t>
      </w:r>
      <w:proofErr w:type="gramStart"/>
      <w:r w:rsidRPr="00A24CC7">
        <w:rPr>
          <w:rFonts w:ascii="Times New Roman" w:hAnsi="Times New Roman" w:cs="Times New Roman"/>
          <w:sz w:val="24"/>
          <w:szCs w:val="24"/>
        </w:rPr>
        <w:t>Five(</w:t>
      </w:r>
      <w:proofErr w:type="gramEnd"/>
      <w:r w:rsidRPr="00A24CC7">
        <w:rPr>
          <w:rFonts w:ascii="Times New Roman" w:hAnsi="Times New Roman" w:cs="Times New Roman"/>
          <w:sz w:val="24"/>
          <w:szCs w:val="24"/>
        </w:rPr>
        <w:t>55) beneficiaries. Housing Related Issues became second which recorded a total of Eight Thousand One Hundred and Seventy-Three Ghana CedisGH84</w:t>
      </w:r>
      <w:proofErr w:type="gramStart"/>
      <w:r w:rsidRPr="00A24CC7">
        <w:rPr>
          <w:rFonts w:ascii="Times New Roman" w:hAnsi="Times New Roman" w:cs="Times New Roman"/>
          <w:sz w:val="24"/>
          <w:szCs w:val="24"/>
        </w:rPr>
        <w:t>,173.00</w:t>
      </w:r>
      <w:proofErr w:type="gramEnd"/>
      <w:r w:rsidRPr="00A24CC7">
        <w:rPr>
          <w:rFonts w:ascii="Times New Roman" w:hAnsi="Times New Roman" w:cs="Times New Roman"/>
          <w:sz w:val="24"/>
          <w:szCs w:val="24"/>
        </w:rPr>
        <w:t xml:space="preserve"> for Twenty-Five(25) beneficiaries. While Debt Retrieval   recorded Seven Thousand Seven Hundred Ghana Cedis GHȼ7,700.00 for Forty-</w:t>
      </w:r>
      <w:proofErr w:type="gramStart"/>
      <w:r w:rsidRPr="00A24CC7">
        <w:rPr>
          <w:rFonts w:ascii="Times New Roman" w:hAnsi="Times New Roman" w:cs="Times New Roman"/>
          <w:sz w:val="24"/>
          <w:szCs w:val="24"/>
        </w:rPr>
        <w:t>Three(</w:t>
      </w:r>
      <w:proofErr w:type="gramEnd"/>
      <w:r w:rsidRPr="00A24CC7">
        <w:rPr>
          <w:rFonts w:ascii="Times New Roman" w:hAnsi="Times New Roman" w:cs="Times New Roman"/>
          <w:sz w:val="24"/>
          <w:szCs w:val="24"/>
        </w:rPr>
        <w:t>43) clients. On Compensation, a total amount of Eight Hundred and Thirty Ghana Cedis GHȼ830.00 was collected for Three (3) clients. In all, a total amount of Twenty-Eight Thousand Six Hundred and Ninety-Two Ghana Cedis GHȼ28,692.00 was recorded during the year 2020for One Hundred and Twenty-</w:t>
      </w:r>
      <w:proofErr w:type="gramStart"/>
      <w:r w:rsidRPr="00A24CC7">
        <w:rPr>
          <w:rFonts w:ascii="Times New Roman" w:hAnsi="Times New Roman" w:cs="Times New Roman"/>
          <w:sz w:val="24"/>
          <w:szCs w:val="24"/>
        </w:rPr>
        <w:t>Six(</w:t>
      </w:r>
      <w:proofErr w:type="gramEnd"/>
      <w:r w:rsidRPr="00A24CC7">
        <w:rPr>
          <w:rFonts w:ascii="Times New Roman" w:hAnsi="Times New Roman" w:cs="Times New Roman"/>
          <w:sz w:val="24"/>
          <w:szCs w:val="24"/>
        </w:rPr>
        <w:t>126) clients.</w:t>
      </w:r>
    </w:p>
    <w:p w:rsidR="0076157E" w:rsidRPr="00A24CC7" w:rsidRDefault="0076157E" w:rsidP="0076157E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A24CC7">
        <w:rPr>
          <w:rFonts w:ascii="Times New Roman" w:hAnsi="Times New Roman" w:cs="Times New Roman"/>
          <w:sz w:val="24"/>
          <w:szCs w:val="24"/>
        </w:rPr>
        <w:t>Refer to table below</w:t>
      </w:r>
    </w:p>
    <w:tbl>
      <w:tblPr>
        <w:tblStyle w:val="TableGrid"/>
        <w:tblW w:w="13864" w:type="dxa"/>
        <w:tblInd w:w="-183" w:type="dxa"/>
        <w:tblLayout w:type="fixed"/>
        <w:tblLook w:val="04A0"/>
      </w:tblPr>
      <w:tblGrid>
        <w:gridCol w:w="642"/>
        <w:gridCol w:w="1823"/>
        <w:gridCol w:w="1224"/>
        <w:gridCol w:w="1022"/>
        <w:gridCol w:w="1022"/>
        <w:gridCol w:w="1024"/>
        <w:gridCol w:w="1218"/>
        <w:gridCol w:w="1359"/>
        <w:gridCol w:w="1235"/>
        <w:gridCol w:w="1098"/>
        <w:gridCol w:w="962"/>
        <w:gridCol w:w="1235"/>
      </w:tblGrid>
      <w:tr w:rsidR="0076157E" w:rsidRPr="00D04518" w:rsidTr="00DB1C55">
        <w:trPr>
          <w:trHeight w:val="373"/>
        </w:trPr>
        <w:tc>
          <w:tcPr>
            <w:tcW w:w="642" w:type="dxa"/>
            <w:vMerge w:val="restart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S/№</w:t>
            </w:r>
          </w:p>
        </w:tc>
        <w:tc>
          <w:tcPr>
            <w:tcW w:w="1823" w:type="dxa"/>
            <w:vMerge w:val="restart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4292" w:type="dxa"/>
            <w:gridSpan w:val="4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AMOUNT GHȼ</w:t>
            </w:r>
          </w:p>
        </w:tc>
        <w:tc>
          <w:tcPr>
            <w:tcW w:w="1218" w:type="dxa"/>
            <w:vMerge w:val="restart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04518">
              <w:rPr>
                <w:rFonts w:ascii="Times New Roman" w:hAnsi="Times New Roman" w:cs="Times New Roman"/>
                <w:b/>
                <w:i/>
              </w:rPr>
              <w:t>TOTAL AMOUNT GHȼ</w:t>
            </w:r>
          </w:p>
        </w:tc>
        <w:tc>
          <w:tcPr>
            <w:tcW w:w="4654" w:type="dxa"/>
            <w:gridSpan w:val="4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NUMBER OF BENEFICIARIES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04518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76157E" w:rsidRPr="00D04518" w:rsidTr="00DB1C55">
        <w:trPr>
          <w:trHeight w:val="783"/>
        </w:trPr>
        <w:tc>
          <w:tcPr>
            <w:tcW w:w="642" w:type="dxa"/>
            <w:vMerge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Merge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QTR 1</w:t>
            </w:r>
          </w:p>
        </w:tc>
        <w:tc>
          <w:tcPr>
            <w:tcW w:w="102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QTR 2</w:t>
            </w:r>
          </w:p>
        </w:tc>
        <w:tc>
          <w:tcPr>
            <w:tcW w:w="102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 xml:space="preserve">QTR 3 </w:t>
            </w:r>
          </w:p>
        </w:tc>
        <w:tc>
          <w:tcPr>
            <w:tcW w:w="1024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QTR 4</w:t>
            </w:r>
          </w:p>
        </w:tc>
        <w:tc>
          <w:tcPr>
            <w:tcW w:w="1218" w:type="dxa"/>
            <w:vMerge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QTR 1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QTR 2</w:t>
            </w:r>
          </w:p>
        </w:tc>
        <w:tc>
          <w:tcPr>
            <w:tcW w:w="1098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QTR 3</w:t>
            </w:r>
          </w:p>
        </w:tc>
        <w:tc>
          <w:tcPr>
            <w:tcW w:w="96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QTR 4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157E" w:rsidRPr="00D04518" w:rsidTr="00DB1C55">
        <w:trPr>
          <w:trHeight w:val="392"/>
        </w:trPr>
        <w:tc>
          <w:tcPr>
            <w:tcW w:w="64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Child Maintenance</w:t>
            </w:r>
          </w:p>
        </w:tc>
        <w:tc>
          <w:tcPr>
            <w:tcW w:w="1224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2,589.00</w:t>
            </w:r>
          </w:p>
        </w:tc>
        <w:tc>
          <w:tcPr>
            <w:tcW w:w="102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2,290.00</w:t>
            </w:r>
          </w:p>
        </w:tc>
        <w:tc>
          <w:tcPr>
            <w:tcW w:w="102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3,665.00</w:t>
            </w:r>
          </w:p>
        </w:tc>
        <w:tc>
          <w:tcPr>
            <w:tcW w:w="1024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3,445.00</w:t>
            </w:r>
          </w:p>
        </w:tc>
        <w:tc>
          <w:tcPr>
            <w:tcW w:w="1218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4518">
              <w:rPr>
                <w:rFonts w:ascii="Times New Roman" w:hAnsi="Times New Roman" w:cs="Times New Roman"/>
                <w:b/>
                <w:i/>
              </w:rPr>
              <w:t>11,989.00</w:t>
            </w:r>
          </w:p>
        </w:tc>
        <w:tc>
          <w:tcPr>
            <w:tcW w:w="1359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8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4518">
              <w:rPr>
                <w:rFonts w:ascii="Times New Roman" w:hAnsi="Times New Roman" w:cs="Times New Roman"/>
                <w:b/>
                <w:i/>
              </w:rPr>
              <w:t>55</w:t>
            </w:r>
          </w:p>
        </w:tc>
      </w:tr>
      <w:tr w:rsidR="0076157E" w:rsidRPr="00D04518" w:rsidTr="00DB1C55">
        <w:trPr>
          <w:trHeight w:val="1158"/>
        </w:trPr>
        <w:tc>
          <w:tcPr>
            <w:tcW w:w="64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Housing Related/Rent issues</w:t>
            </w:r>
          </w:p>
        </w:tc>
        <w:tc>
          <w:tcPr>
            <w:tcW w:w="1224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1,470.00</w:t>
            </w:r>
          </w:p>
        </w:tc>
        <w:tc>
          <w:tcPr>
            <w:tcW w:w="102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4,383.00</w:t>
            </w:r>
          </w:p>
        </w:tc>
        <w:tc>
          <w:tcPr>
            <w:tcW w:w="102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2,290.00</w:t>
            </w:r>
          </w:p>
        </w:tc>
        <w:tc>
          <w:tcPr>
            <w:tcW w:w="1024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218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pict>
                <v:line id="Straight Connector 4" o:spid="_x0000_s1026" style="position:absolute;left:0;text-align:left;flip:x;z-index:251658240;visibility:visible;mso-position-horizontal-relative:text;mso-position-vertical-relative:text;mso-width-relative:margin;mso-height-relative:margin" from="53.4pt,-98.25pt" to="53.4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" strokecolor="black [3200]" strokeweight="1.5pt">
                  <v:stroke joinstyle="miter"/>
                </v:line>
              </w:pict>
            </w:r>
            <w:r w:rsidRPr="00D04518">
              <w:rPr>
                <w:rFonts w:ascii="Times New Roman" w:hAnsi="Times New Roman" w:cs="Times New Roman"/>
                <w:b/>
                <w:i/>
              </w:rPr>
              <w:t>8,173.00</w:t>
            </w:r>
          </w:p>
        </w:tc>
        <w:tc>
          <w:tcPr>
            <w:tcW w:w="1359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4518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</w:tr>
      <w:tr w:rsidR="0076157E" w:rsidRPr="00D04518" w:rsidTr="00DB1C55">
        <w:trPr>
          <w:trHeight w:val="373"/>
        </w:trPr>
        <w:tc>
          <w:tcPr>
            <w:tcW w:w="64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3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Debt</w:t>
            </w:r>
          </w:p>
        </w:tc>
        <w:tc>
          <w:tcPr>
            <w:tcW w:w="1224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1,430.00</w:t>
            </w:r>
          </w:p>
        </w:tc>
        <w:tc>
          <w:tcPr>
            <w:tcW w:w="102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2,415.00</w:t>
            </w:r>
          </w:p>
        </w:tc>
        <w:tc>
          <w:tcPr>
            <w:tcW w:w="102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3,265.00</w:t>
            </w:r>
          </w:p>
        </w:tc>
        <w:tc>
          <w:tcPr>
            <w:tcW w:w="1024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590.00</w:t>
            </w:r>
          </w:p>
        </w:tc>
        <w:tc>
          <w:tcPr>
            <w:tcW w:w="1218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4518">
              <w:rPr>
                <w:rFonts w:ascii="Times New Roman" w:hAnsi="Times New Roman" w:cs="Times New Roman"/>
                <w:b/>
                <w:i/>
              </w:rPr>
              <w:t>7,700.00</w:t>
            </w:r>
          </w:p>
        </w:tc>
        <w:tc>
          <w:tcPr>
            <w:tcW w:w="1359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8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4518">
              <w:rPr>
                <w:rFonts w:ascii="Times New Roman" w:hAnsi="Times New Roman" w:cs="Times New Roman"/>
                <w:b/>
                <w:i/>
              </w:rPr>
              <w:t>43</w:t>
            </w:r>
          </w:p>
        </w:tc>
      </w:tr>
      <w:tr w:rsidR="0076157E" w:rsidRPr="00D04518" w:rsidTr="00DB1C55">
        <w:trPr>
          <w:trHeight w:val="392"/>
        </w:trPr>
        <w:tc>
          <w:tcPr>
            <w:tcW w:w="64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 xml:space="preserve">Compensation </w:t>
            </w:r>
          </w:p>
        </w:tc>
        <w:tc>
          <w:tcPr>
            <w:tcW w:w="1224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02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800.00</w:t>
            </w:r>
          </w:p>
        </w:tc>
        <w:tc>
          <w:tcPr>
            <w:tcW w:w="1218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4518">
              <w:rPr>
                <w:rFonts w:ascii="Times New Roman" w:hAnsi="Times New Roman" w:cs="Times New Roman"/>
                <w:b/>
                <w:i/>
              </w:rPr>
              <w:t>830.00</w:t>
            </w:r>
          </w:p>
        </w:tc>
        <w:tc>
          <w:tcPr>
            <w:tcW w:w="1359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04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451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76157E" w:rsidRPr="00D04518" w:rsidTr="00DB1C55">
        <w:trPr>
          <w:trHeight w:val="373"/>
        </w:trPr>
        <w:tc>
          <w:tcPr>
            <w:tcW w:w="2465" w:type="dxa"/>
            <w:gridSpan w:val="2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GRAND TOTAL</w:t>
            </w:r>
          </w:p>
        </w:tc>
        <w:tc>
          <w:tcPr>
            <w:tcW w:w="1224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5,519.00</w:t>
            </w:r>
          </w:p>
        </w:tc>
        <w:tc>
          <w:tcPr>
            <w:tcW w:w="102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9,088.00</w:t>
            </w:r>
          </w:p>
        </w:tc>
        <w:tc>
          <w:tcPr>
            <w:tcW w:w="102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9,220.00</w:t>
            </w:r>
          </w:p>
        </w:tc>
        <w:tc>
          <w:tcPr>
            <w:tcW w:w="1024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4,865.00</w:t>
            </w:r>
          </w:p>
        </w:tc>
        <w:tc>
          <w:tcPr>
            <w:tcW w:w="1218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4518">
              <w:rPr>
                <w:rFonts w:ascii="Times New Roman" w:hAnsi="Times New Roman" w:cs="Times New Roman"/>
                <w:b/>
                <w:i/>
              </w:rPr>
              <w:t>28,692.00</w:t>
            </w:r>
          </w:p>
        </w:tc>
        <w:tc>
          <w:tcPr>
            <w:tcW w:w="1359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98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2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51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35" w:type="dxa"/>
          </w:tcPr>
          <w:p w:rsidR="0076157E" w:rsidRPr="00D04518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4518">
              <w:rPr>
                <w:rFonts w:ascii="Times New Roman" w:hAnsi="Times New Roman" w:cs="Times New Roman"/>
                <w:b/>
                <w:i/>
              </w:rPr>
              <w:t>126</w:t>
            </w:r>
          </w:p>
        </w:tc>
      </w:tr>
    </w:tbl>
    <w:p w:rsidR="0076157E" w:rsidRDefault="0076157E" w:rsidP="0076157E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  <w:sectPr w:rsidR="0076157E" w:rsidSect="00D0451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6157E" w:rsidRDefault="0076157E" w:rsidP="0076157E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Pr="00B42900">
        <w:rPr>
          <w:rFonts w:ascii="Times New Roman" w:hAnsi="Times New Roman" w:cs="Times New Roman"/>
          <w:b/>
          <w:sz w:val="24"/>
          <w:szCs w:val="24"/>
          <w:u w:val="single"/>
        </w:rPr>
        <w:t>. JUCTICE ADMINISTRATION</w:t>
      </w:r>
    </w:p>
    <w:p w:rsidR="0076157E" w:rsidRDefault="0076157E" w:rsidP="007615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COURT WORK (FAMILY TRIBUNAL AND JUVINILE COURTS)</w:t>
      </w:r>
    </w:p>
    <w:p w:rsidR="0076157E" w:rsidRPr="00260178" w:rsidRDefault="0076157E" w:rsidP="007615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table below, Maintenance recorded a total of Thirty-</w:t>
      </w:r>
      <w:proofErr w:type="gramStart"/>
      <w:r>
        <w:rPr>
          <w:rFonts w:ascii="Times New Roman" w:hAnsi="Times New Roman" w:cs="Times New Roman"/>
          <w:sz w:val="24"/>
          <w:szCs w:val="24"/>
        </w:rPr>
        <w:t>One(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31) cases. Child Custody recorded </w:t>
      </w:r>
      <w:proofErr w:type="gramStart"/>
      <w:r>
        <w:rPr>
          <w:rFonts w:ascii="Times New Roman" w:hAnsi="Times New Roman" w:cs="Times New Roman"/>
          <w:sz w:val="24"/>
          <w:szCs w:val="24"/>
        </w:rPr>
        <w:t>Seven(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7) cases being the second highest. </w:t>
      </w:r>
      <w:proofErr w:type="gramStart"/>
      <w:r>
        <w:rPr>
          <w:rFonts w:ascii="Times New Roman" w:hAnsi="Times New Roman" w:cs="Times New Roman"/>
          <w:sz w:val="24"/>
          <w:szCs w:val="24"/>
        </w:rPr>
        <w:t>While Juvenile Delinquency recorded 1 case.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case was recorded under Paternity.  A total of Forty-One (41) cases were recorded for the period.</w:t>
      </w:r>
    </w:p>
    <w:tbl>
      <w:tblPr>
        <w:tblStyle w:val="TableGrid"/>
        <w:tblW w:w="9541" w:type="dxa"/>
        <w:tblInd w:w="-474" w:type="dxa"/>
        <w:tblLayout w:type="fixed"/>
        <w:tblLook w:val="04A0"/>
      </w:tblPr>
      <w:tblGrid>
        <w:gridCol w:w="753"/>
        <w:gridCol w:w="2597"/>
        <w:gridCol w:w="947"/>
        <w:gridCol w:w="1275"/>
        <w:gridCol w:w="1276"/>
        <w:gridCol w:w="1249"/>
        <w:gridCol w:w="1444"/>
      </w:tblGrid>
      <w:tr w:rsidR="0076157E" w:rsidRPr="003631A7" w:rsidTr="00DB1C55">
        <w:trPr>
          <w:trHeight w:val="721"/>
        </w:trPr>
        <w:tc>
          <w:tcPr>
            <w:tcW w:w="753" w:type="dxa"/>
            <w:vMerge w:val="restart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597" w:type="dxa"/>
            <w:vMerge w:val="restart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TYPE OF CASE</w:t>
            </w:r>
          </w:p>
        </w:tc>
        <w:tc>
          <w:tcPr>
            <w:tcW w:w="4747" w:type="dxa"/>
            <w:gridSpan w:val="4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157E" w:rsidRPr="00A41558" w:rsidRDefault="0076157E" w:rsidP="00DB1C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QUARTER</w:t>
            </w:r>
          </w:p>
        </w:tc>
        <w:tc>
          <w:tcPr>
            <w:tcW w:w="1444" w:type="dxa"/>
            <w:vMerge w:val="restart"/>
            <w:vAlign w:val="center"/>
          </w:tcPr>
          <w:p w:rsidR="0076157E" w:rsidRPr="00B42900" w:rsidRDefault="0076157E" w:rsidP="00DB1C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429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76157E" w:rsidRPr="003631A7" w:rsidTr="00DB1C55">
        <w:trPr>
          <w:trHeight w:val="721"/>
        </w:trPr>
        <w:tc>
          <w:tcPr>
            <w:tcW w:w="753" w:type="dxa"/>
            <w:vMerge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QTR 1</w:t>
            </w:r>
          </w:p>
        </w:tc>
        <w:tc>
          <w:tcPr>
            <w:tcW w:w="1275" w:type="dxa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QTE 2</w:t>
            </w:r>
          </w:p>
        </w:tc>
        <w:tc>
          <w:tcPr>
            <w:tcW w:w="1276" w:type="dxa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QTR 3 </w:t>
            </w:r>
          </w:p>
        </w:tc>
        <w:tc>
          <w:tcPr>
            <w:tcW w:w="1249" w:type="dxa"/>
            <w:vAlign w:val="center"/>
          </w:tcPr>
          <w:p w:rsidR="0076157E" w:rsidRPr="00A41558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1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QTR 4</w:t>
            </w:r>
          </w:p>
        </w:tc>
        <w:tc>
          <w:tcPr>
            <w:tcW w:w="1444" w:type="dxa"/>
            <w:vMerge/>
            <w:vAlign w:val="center"/>
          </w:tcPr>
          <w:p w:rsidR="0076157E" w:rsidRPr="00B42900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76157E" w:rsidRPr="003631A7" w:rsidTr="00DB1C55">
        <w:trPr>
          <w:trHeight w:val="650"/>
        </w:trPr>
        <w:tc>
          <w:tcPr>
            <w:tcW w:w="753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947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  <w:vAlign w:val="center"/>
          </w:tcPr>
          <w:p w:rsidR="0076157E" w:rsidRPr="00B42900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</w:tr>
      <w:tr w:rsidR="0076157E" w:rsidRPr="003631A7" w:rsidTr="00DB1C55">
        <w:trPr>
          <w:trHeight w:val="471"/>
        </w:trPr>
        <w:tc>
          <w:tcPr>
            <w:tcW w:w="753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Child Custody</w:t>
            </w:r>
          </w:p>
        </w:tc>
        <w:tc>
          <w:tcPr>
            <w:tcW w:w="947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center"/>
          </w:tcPr>
          <w:p w:rsidR="0076157E" w:rsidRPr="00B42900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76157E" w:rsidRPr="003631A7" w:rsidTr="00DB1C55">
        <w:trPr>
          <w:trHeight w:val="492"/>
        </w:trPr>
        <w:tc>
          <w:tcPr>
            <w:tcW w:w="753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Paternity</w:t>
            </w:r>
          </w:p>
        </w:tc>
        <w:tc>
          <w:tcPr>
            <w:tcW w:w="947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vAlign w:val="center"/>
          </w:tcPr>
          <w:p w:rsidR="0076157E" w:rsidRPr="00B42900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6157E" w:rsidRPr="003631A7" w:rsidTr="00DB1C55">
        <w:trPr>
          <w:trHeight w:val="492"/>
        </w:trPr>
        <w:tc>
          <w:tcPr>
            <w:tcW w:w="753" w:type="dxa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76157E" w:rsidRPr="003631A7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Juvenile delinquency </w:t>
            </w:r>
          </w:p>
        </w:tc>
        <w:tc>
          <w:tcPr>
            <w:tcW w:w="947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76157E" w:rsidRPr="003631A7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vAlign w:val="center"/>
          </w:tcPr>
          <w:p w:rsidR="0076157E" w:rsidRPr="00B42900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6157E" w:rsidRPr="003631A7" w:rsidTr="00DB1C55">
        <w:trPr>
          <w:trHeight w:val="492"/>
        </w:trPr>
        <w:tc>
          <w:tcPr>
            <w:tcW w:w="3350" w:type="dxa"/>
            <w:gridSpan w:val="2"/>
          </w:tcPr>
          <w:p w:rsidR="0076157E" w:rsidRPr="00131F41" w:rsidRDefault="0076157E" w:rsidP="00DB1C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GRAND TOTAL </w:t>
            </w:r>
          </w:p>
        </w:tc>
        <w:tc>
          <w:tcPr>
            <w:tcW w:w="947" w:type="dxa"/>
            <w:vAlign w:val="center"/>
          </w:tcPr>
          <w:p w:rsidR="0076157E" w:rsidRPr="00131F41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6157E" w:rsidRPr="00131F41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6157E" w:rsidRPr="00131F41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 w:rsidR="0076157E" w:rsidRPr="00131F41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4" w:type="dxa"/>
            <w:vAlign w:val="center"/>
          </w:tcPr>
          <w:p w:rsidR="0076157E" w:rsidRPr="00B42900" w:rsidRDefault="0076157E" w:rsidP="00DB1C5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</w:tr>
    </w:tbl>
    <w:p w:rsidR="001761E1" w:rsidRDefault="001761E1"/>
    <w:sectPr w:rsidR="001761E1" w:rsidSect="0017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2F7" w:rsidRDefault="0076157E" w:rsidP="00D51144">
    <w:pPr>
      <w:pStyle w:val="Footer"/>
    </w:pPr>
  </w:p>
  <w:p w:rsidR="00AA12F7" w:rsidRDefault="0076157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157E"/>
    <w:rsid w:val="001761E1"/>
    <w:rsid w:val="0076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7E"/>
    <w:pPr>
      <w:ind w:left="720"/>
      <w:contextualSpacing/>
    </w:pPr>
  </w:style>
  <w:style w:type="table" w:styleId="TableGrid">
    <w:name w:val="Table Grid"/>
    <w:basedOn w:val="TableNormal"/>
    <w:uiPriority w:val="39"/>
    <w:rsid w:val="0076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2021-05-27T21:41:00Z</cp:lastPrinted>
  <dcterms:created xsi:type="dcterms:W3CDTF">2021-05-27T21:40:00Z</dcterms:created>
  <dcterms:modified xsi:type="dcterms:W3CDTF">2021-05-27T21:49:00Z</dcterms:modified>
</cp:coreProperties>
</file>